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Tricologica - Naprawcza odżywka restrukturyzująca do włosów Equilibra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Naprawcza odżywka restrukturyzująca do włosów Equilibra Tricologica polecana jest do pielęgnacji włosów delikatnych, matowych, łamliwych lub zniszczonych, wymagających skutecznej kuracji odbudowującej i wzmacniającej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TRICOLOGICA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Naprawcza odżywka restrukturyzująca Equilibra Tricologica 200ml - BESTSELLER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Naprawcza odżywka restrukturyzująca do włosów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Tricologica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Naprawcza odżywka restrukturyzująca do włosów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</w:t>
      </w:r>
      <w:r>
        <w:rPr>
          <w:rFonts w:ascii="calibri" w:hAnsi="calibri" w:eastAsia="calibri" w:cs="calibri"/>
          <w:sz w:val="24"/>
          <w:szCs w:val="24"/>
          <w:b/>
        </w:rPr>
        <w:t xml:space="preserve">Tricologica</w:t>
      </w:r>
      <w:r>
        <w:rPr>
          <w:rFonts w:ascii="calibri" w:hAnsi="calibri" w:eastAsia="calibri" w:cs="calibri"/>
          <w:sz w:val="24"/>
          <w:szCs w:val="24"/>
          <w:b/>
        </w:rPr>
        <w:t xml:space="preserve"> polecana jest do pielęgnacji włosów delikatnych, matowych, łamliwych lub zniszczonych, wymagających skutecznej kuracji odbudowującej i wzmacniającej. Odżywka zawiera specjalnie opracowany, naturalny kompleks roślinny PHYTOSINERGIA o działaniu silnie regenerującym. Dzięki bogatej zawartości naturalnych składników aktywnych odbudowuje i wzmacnia strukturę włosów. Zapewnia miękkość i ułatwia rozczesywanie. Odżywia, nawilża, daje przyjemne uczucie komfortu dla włosów, </w:t>
      </w:r>
      <w:r>
        <w:rPr>
          <w:rFonts w:ascii="calibri" w:hAnsi="calibri" w:eastAsia="calibri" w:cs="calibri"/>
          <w:sz w:val="24"/>
          <w:szCs w:val="24"/>
          <w:b/>
        </w:rPr>
        <w:t xml:space="preserve">pozostawiając je miękkie, lśniące i zdrowe. Produkt jest bliski naturze, </w:t>
      </w:r>
      <w:r>
        <w:rPr>
          <w:rFonts w:ascii="calibri" w:hAnsi="calibri" w:eastAsia="calibri" w:cs="calibri"/>
          <w:sz w:val="24"/>
          <w:szCs w:val="24"/>
          <w:b/>
        </w:rPr>
        <w:t xml:space="preserve">zawiera aż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98% składników pochodzenia naturalnego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Naturalny kompleks Phytosinergia 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kompleks roślinny stworzony z nawilżającego aloesu, zmiękczającego oleju arganowego oraz wzmacniającej keratyny roślinnej, ekstrahowanej z konopi i ryżu.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Naturalne nawilżacze</w:t>
      </w:r>
      <w:r>
        <w:rPr>
          <w:rFonts w:ascii="calibri" w:hAnsi="calibri" w:eastAsia="calibri" w:cs="calibri"/>
          <w:sz w:val="24"/>
          <w:szCs w:val="24"/>
        </w:rPr>
        <w:t xml:space="preserve"> - ułatwiają rozczesywanie włosów pokrywając ich powierzchnię.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Olej kokosowy</w:t>
      </w:r>
      <w:r>
        <w:rPr>
          <w:rFonts w:ascii="calibri" w:hAnsi="calibri" w:eastAsia="calibri" w:cs="calibri"/>
          <w:sz w:val="24"/>
          <w:szCs w:val="24"/>
        </w:rPr>
        <w:t xml:space="preserve"> - jest bogatym źródłem kwasów tłuszczowych, o działaniu odżywczym, zmiękczającym i naprawczym na włókno włosów.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Ekstrakt z kasztanowca</w:t>
      </w:r>
      <w:r>
        <w:rPr>
          <w:rFonts w:ascii="calibri" w:hAnsi="calibri" w:eastAsia="calibri" w:cs="calibri"/>
          <w:sz w:val="24"/>
          <w:szCs w:val="24"/>
        </w:rPr>
        <w:t xml:space="preserve"> - odżywia i naprawia zniszczone włosy.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Olej z kiełków pszenicy</w:t>
      </w:r>
      <w:r>
        <w:rPr>
          <w:rFonts w:ascii="calibri" w:hAnsi="calibri" w:eastAsia="calibri" w:cs="calibri"/>
          <w:sz w:val="24"/>
          <w:szCs w:val="24"/>
        </w:rPr>
        <w:t xml:space="preserve"> - zamyka i pozostawia film na włosach, dzięki czemu łatwiej się rozczesują i są miękkie w dotyku​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Naprawcza odżywka restrukturyzująca do włosów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</w:t>
      </w:r>
      <w:r>
        <w:rPr>
          <w:rFonts w:ascii="calibri" w:hAnsi="calibri" w:eastAsia="calibri" w:cs="calibri"/>
          <w:sz w:val="24"/>
          <w:szCs w:val="24"/>
          <w:b/>
        </w:rPr>
        <w:t xml:space="preserve">Tricologica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wydajna, przyjemna w użyciu, dobrze się rozprowadza i pokrywa włosy. </w:t>
      </w:r>
      <w:r>
        <w:rPr>
          <w:rFonts w:ascii="calibri" w:hAnsi="calibri" w:eastAsia="calibri" w:cs="calibri"/>
          <w:sz w:val="24"/>
          <w:szCs w:val="24"/>
          <w:b/>
        </w:rPr>
        <w:t xml:space="preserve">Produkt został przebadany klinicznie. Dostępny jest w opakowaniu o pojemności 200 ml. </w:t>
      </w:r>
      <w:r>
        <w:rPr>
          <w:rFonts w:ascii="calibri" w:hAnsi="calibri" w:eastAsia="calibri" w:cs="calibri"/>
          <w:sz w:val="24"/>
          <w:szCs w:val="24"/>
        </w:rPr>
        <w:t xml:space="preserve">Stanowi idealną parę z naprawczym szamponem restrukturyzującym Equilibra Tricologica.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Linia produktowa: TRICOLOGICA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200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ok. 22,99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2024-05-06T06:05:15+02:00</dcterms:created>
  <dcterms:modified xsi:type="dcterms:W3CDTF">2024-05-06T06:05:15+02:00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