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Różany krem przeciwstarzeniowy z kwasem hialuronowym Equilibra ROSA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Różany krem przeciwstarzeniowy z kwasem hialuronowym Equilibra ROSA nawilża i wygładza skórę, przywraca jej jędrność i elastyczność, odżywia i niweluje oznaki starzenia się skóry.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NOWOŚĆ - Różany krem przeciwstarzeniowy z kwasem hialuronowym Equilibra ROSA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Pożegnaj zmęczoną i zestresowaną skórę twarzy, poczuj moc różanej pielęgnacji, moc fermentowanych składników, moc naturalnych składników aktywnych! Poznaj nowości z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Różany krem przeciwstarzeniowy z kwasem hialuronowym Equilibra ROSA nawilża i wygładza skórę, przywraca jej jędrność i elastyczność, odżywia i niweluje oznaki starzenia się skóry. Stosowany codziennie zapewnia skórze twarzy odpowiednie nawilżenie i gładkość. Zawarty w składzie średniocząsteczkowy kwas hialuronowy nawilża i liftinguje skórę, a fermentowany ekstrakt z róży damasceńskiej działa tonizująco i przeciwutleniająco. Kosmetyk o lekkiej konsystencji, szybko się wchłania i nie pozostawia efektu natłuszczenia. Zawiera aż 96% składników naturalnego pochodzenia. Ma delikatny, przyjemny zapach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aktywne: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Ekstrakt z róży damasceńskiej: o wzmocnionym działaniu tonizującym i przeciwutleniającym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Średniocząsteczkowy kwas hialuronowy: nawilża oraz nadaje skórze napięcie i jędrność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Olejek marula: o działaniu odżywczym, nawilżającym i antyoksydacyjnym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Masło Shea: odżywia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Ceramidy roślinne: chronią naturalne nawilżenie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50ml, Cena ok 54,99zł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Ocena Wizażanek*: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95%</w:t>
      </w:r>
      <w:r>
        <w:rPr>
          <w:rFonts w:ascii="calibri" w:hAnsi="calibri" w:eastAsia="calibri" w:cs="calibri"/>
          <w:sz w:val="24"/>
          <w:szCs w:val="24"/>
        </w:rPr>
        <w:t xml:space="preserve"> recenzentek poleci produkty Róża &amp; Kwas hialuronowy swojej przyjaciółce.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na 10</w:t>
      </w:r>
      <w:r>
        <w:rPr>
          <w:rFonts w:ascii="calibri" w:hAnsi="calibri" w:eastAsia="calibri" w:cs="calibri"/>
          <w:sz w:val="24"/>
          <w:szCs w:val="24"/>
        </w:rPr>
        <w:t xml:space="preserve"> kobiet deklaruje, że sięgnie po nie ponownie po zakończeniu testu!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 różany </w:t>
      </w:r>
      <w:r>
        <w:rPr>
          <w:rFonts w:ascii="calibri" w:hAnsi="calibri" w:eastAsia="calibri" w:cs="calibri"/>
          <w:sz w:val="24"/>
          <w:szCs w:val="24"/>
          <w:b/>
        </w:rPr>
        <w:t xml:space="preserve">spełnił oczekiwania</w:t>
      </w:r>
      <w:r>
        <w:rPr>
          <w:rFonts w:ascii="calibri" w:hAnsi="calibri" w:eastAsia="calibri" w:cs="calibri"/>
          <w:sz w:val="24"/>
          <w:szCs w:val="24"/>
        </w:rPr>
        <w:t xml:space="preserve"> 92% kobiet.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96% Wizażanek nie ma wątpliwości, że </w:t>
      </w:r>
      <w:r>
        <w:rPr>
          <w:rFonts w:ascii="calibri" w:hAnsi="calibri" w:eastAsia="calibri" w:cs="calibri"/>
          <w:sz w:val="24"/>
          <w:szCs w:val="24"/>
          <w:b/>
        </w:rPr>
        <w:t xml:space="preserve">nawilża skórę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Niemal tyle samo z nich potwierdziło, że ją </w:t>
      </w:r>
      <w:r>
        <w:rPr>
          <w:rFonts w:ascii="calibri" w:hAnsi="calibri" w:eastAsia="calibri" w:cs="calibri"/>
          <w:sz w:val="24"/>
          <w:szCs w:val="24"/>
          <w:b/>
        </w:rPr>
        <w:t xml:space="preserve">regeneruje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89% Recenzentek zauważyło, że </w:t>
      </w:r>
      <w:r>
        <w:rPr>
          <w:rFonts w:ascii="calibri" w:hAnsi="calibri" w:eastAsia="calibri" w:cs="calibri"/>
          <w:sz w:val="24"/>
          <w:szCs w:val="24"/>
          <w:b/>
        </w:rPr>
        <w:t xml:space="preserve">krem ujędrnia skórę i szybko się wchłania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 na 10 kobiet uważa, że </w:t>
      </w:r>
      <w:r>
        <w:rPr>
          <w:rFonts w:ascii="calibri" w:hAnsi="calibri" w:eastAsia="calibri" w:cs="calibri"/>
          <w:sz w:val="24"/>
          <w:szCs w:val="24"/>
          <w:b/>
        </w:rPr>
        <w:t xml:space="preserve">nie pozostawia tłustej warstwy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*Wyniki na podstawie testu 142 użytkowniczek Wizaz.pl w lipcu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equilibra.pl" TargetMode="External"/><Relationship Id="rId9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2024-04-30T01:41:51+02:00</dcterms:created>
  <dcterms:modified xsi:type="dcterms:W3CDTF">2024-04-30T01:41:51+02:00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