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Tricologica - Wzmacniający szampon przeciw wypadaniu włosów EQUILIBRA Tricologica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Wzmacniający szampon przeciw wypadaniu włosów Equilibra polecany jest do mycia i pielęgnacji włosów delikatnych i kruchych ze skłonnością do łamliwości i wypadania. Szampon zawiera specjalnie opracowany kompleks roślinny PHYTOSINERGIA o silnie regenerującym działaniu.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Wzmacniający szampon przeciw wypadaniu włosów 300ml - BESTSELLER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Wzmacniający szampon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Wzmacniający szampon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polecany jest do mycia i pielęgnacji włosów delikatnych i kruchych ze skłonnością do łamliwości i wypadania. Szampon zawiera specjalnie opracowany kompleks roślinny PHYTOSINERGIA o silnie regenerującym działaniu. Dzięki bogatej zawartości naturalnych składników roślinnych odbudowuje i wzmacnia strukturę włosów, pomagając zachować im odpowiednią żywotność, siłę i objętość. Szampon </w:t>
      </w:r>
      <w:r>
        <w:rPr>
          <w:rFonts w:ascii="calibri" w:hAnsi="calibri" w:eastAsia="calibri" w:cs="calibri"/>
          <w:sz w:val="24"/>
          <w:szCs w:val="24"/>
          <w:b/>
        </w:rPr>
        <w:t xml:space="preserve">delikatnie, ale skutecznie oczyszcza włosy i skórę głowy, chroni i nawilżają, pozostawiając włosy oczyszczone, wzmocnione, lśniące i zdrowe. Produkt jest bliski naturze,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Phytosinergia -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 aloesu, zmiękczającego oleju arganowego oraz wzmacniającej keratyny roślinnej, ekstrahowanej z konopi i ryżu.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Naturalne nawilżacze</w:t>
      </w:r>
      <w:r>
        <w:rPr>
          <w:rFonts w:ascii="calibri" w:hAnsi="calibri" w:eastAsia="calibri" w:cs="calibri"/>
          <w:sz w:val="24"/>
          <w:szCs w:val="24"/>
        </w:rPr>
        <w:t xml:space="preserve"> - pokrywają włosy, ułatwiając ich rozczesywanie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wzmacniający kompleks roślinny - </w:t>
      </w:r>
      <w:r>
        <w:rPr>
          <w:rFonts w:ascii="calibri" w:hAnsi="calibri" w:eastAsia="calibri" w:cs="calibri"/>
          <w:sz w:val="24"/>
          <w:szCs w:val="24"/>
        </w:rPr>
        <w:t xml:space="preserve">pomaga zachować rozmiar i objętość włókna włosa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witaminy A, E, F, C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dermo-ochronne, wspomagają regenerację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witaminy H i B6</w:t>
      </w:r>
      <w:r>
        <w:rPr>
          <w:rFonts w:ascii="calibri" w:hAnsi="calibri" w:eastAsia="calibri" w:cs="calibri"/>
          <w:sz w:val="24"/>
          <w:szCs w:val="24"/>
        </w:rPr>
        <w:t xml:space="preserve"> - uczestniczą w prawidłowym funkcjonowaniu cebulki włosa.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Wzmacniający szampon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</w:rPr>
        <w:t xml:space="preserve">jest wydajny, dobrze się spłukuje, nie przesusza skóry.</w:t>
      </w:r>
      <w:r>
        <w:rPr>
          <w:rFonts w:ascii="calibri" w:hAnsi="calibri" w:eastAsia="calibri" w:cs="calibri"/>
          <w:sz w:val="24"/>
          <w:szCs w:val="24"/>
          <w:b/>
        </w:rPr>
        <w:t xml:space="preserve"> Produkt został przebadany klinicznie. Dostępny jest w opakowaniu o pojemności 300 ml. </w:t>
      </w:r>
      <w:r>
        <w:rPr>
          <w:rFonts w:ascii="calibri" w:hAnsi="calibri" w:eastAsia="calibri" w:cs="calibri"/>
          <w:sz w:val="24"/>
          <w:szCs w:val="24"/>
        </w:rPr>
        <w:t xml:space="preserve">Stanowi idealne wsparcie dla wzmacniających ampułek przeciw wypadaniu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300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27,99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2026-03-15T13:49:12+01:00</dcterms:created>
  <dcterms:modified xsi:type="dcterms:W3CDTF">2026-03-15T13:49:12+01:00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