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Różana nawilżająca maska na twarz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Różana nawilżająca maska w płacie zapewnia skórze twarzy skuteczne nawilżenie i jędrność. Sekret jej właściwości to połączenie ekstraktu z róży poddanej procesowi fermentacji oraz kwasu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Różana nawilżająca maska na twarz z kwasem hialuronowym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Różana nawilżająca maska w płacie</w:t>
      </w:r>
      <w:r>
        <w:rPr>
          <w:rFonts w:ascii="calibri" w:hAnsi="calibri" w:eastAsia="calibri" w:cs="calibri"/>
          <w:sz w:val="24"/>
          <w:szCs w:val="24"/>
        </w:rPr>
        <w:t xml:space="preserve"> zapewnia skórze twarzy skuteczne nawilżenie i jędrność. Sekret jej właściwości to połączenie ekstraktu z róży poddanej procesowi fermentacji oraz kwasu hialuronowego o różnej masie cząsteczkowej. Dzięki składnikom aktywnym o działaniu tonizującym i przeciwutleniającym cera jest odpowiednio zregenerowana i odmłodzona. Maska wykonana w 100% z naturalnej tkaniny wiskozowej, podlegającej biodegradacji. Zawiera aż 97%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r>
        <w:rPr>
          <w:rFonts w:ascii="calibri" w:hAnsi="calibri" w:eastAsia="calibri" w:cs="calibri"/>
          <w:sz w:val="24"/>
          <w:szCs w:val="24"/>
        </w:rPr>
        <w:t xml:space="preserve"> - Fermentowana woda różana: o wzmocnionym działaniu tonizującym i przeciwutleniającym</w:t>
      </w:r>
    </w:p>
    <w:p>
      <w:r>
        <w:rPr>
          <w:rFonts w:ascii="calibri" w:hAnsi="calibri" w:eastAsia="calibri" w:cs="calibri"/>
          <w:sz w:val="24"/>
          <w:szCs w:val="24"/>
        </w:rPr>
        <w:t xml:space="preserve"> - Kwas hialuronowy o różnej masie cząsteczkowej: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wysokiej – działa nawilżająco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średniej - nadaje skórze napięcie i jędrność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• niskiej - działanie wypełniające i liftingujące</w:t>
      </w:r>
    </w:p>
    <w:p>
      <w:r>
        <w:rPr>
          <w:rFonts w:ascii="calibri" w:hAnsi="calibri" w:eastAsia="calibri" w:cs="calibri"/>
          <w:sz w:val="24"/>
          <w:szCs w:val="24"/>
        </w:rPr>
        <w:t xml:space="preserve"> - Olej z awokado: wypełnia i zmiękcza</w:t>
      </w:r>
    </w:p>
    <w:p>
      <w:r>
        <w:rPr>
          <w:rFonts w:ascii="calibri" w:hAnsi="calibri" w:eastAsia="calibri" w:cs="calibri"/>
          <w:sz w:val="24"/>
          <w:szCs w:val="24"/>
        </w:rPr>
        <w:t xml:space="preserve"> - Olejek Shea: odżywia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REZULTATY:</w:t>
      </w:r>
    </w:p>
    <w:p>
      <w:r>
        <w:rPr>
          <w:rFonts w:ascii="calibri" w:hAnsi="calibri" w:eastAsia="calibri" w:cs="calibri"/>
          <w:sz w:val="24"/>
          <w:szCs w:val="24"/>
        </w:rPr>
        <w:t xml:space="preserve"> Skóra jest natychmiast nawilżona*</w:t>
      </w:r>
    </w:p>
    <w:p>
      <w:r>
        <w:rPr>
          <w:rFonts w:ascii="calibri" w:hAnsi="calibri" w:eastAsia="calibri" w:cs="calibri"/>
          <w:sz w:val="24"/>
          <w:szCs w:val="24"/>
        </w:rPr>
        <w:t xml:space="preserve"> - Już po 30 minutach od aplikacji skóra jest o 50% bardziej nawilżona*</w:t>
      </w:r>
    </w:p>
    <w:p>
      <w:r>
        <w:rPr>
          <w:rFonts w:ascii="calibri" w:hAnsi="calibri" w:eastAsia="calibri" w:cs="calibri"/>
          <w:sz w:val="24"/>
          <w:szCs w:val="24"/>
        </w:rPr>
        <w:t xml:space="preserve"> - Po 7 dniach stosowania skóra jest bardziej miękka**</w:t>
      </w:r>
    </w:p>
    <w:p>
      <w:r>
        <w:rPr>
          <w:rFonts w:ascii="calibri" w:hAnsi="calibri" w:eastAsia="calibri" w:cs="calibri"/>
          <w:sz w:val="24"/>
          <w:szCs w:val="24"/>
        </w:rPr>
        <w:t xml:space="preserve"> * test instrumentalny, ** test samooceny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1szt., Cena ok. 16,99zł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2026-06-24T03:27:58+02:00</dcterms:created>
  <dcterms:modified xsi:type="dcterms:W3CDTF">2026-06-24T03:27:58+02:00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