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przeciwzmarszczkowy krem przeciwsłoneczny SPF 50+ to lekki, nieperfumowany krem, stworzony dla skutecznej ochrony skóry twarzy przed promieniami słonecznymi i starzeniem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przeciwzmarszczkowy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75 ml - </w:t>
      </w:r>
      <w:r>
        <w:rPr>
          <w:rFonts w:ascii="calibri" w:hAnsi="calibri" w:eastAsia="calibri" w:cs="calibri"/>
          <w:sz w:val="24"/>
          <w:szCs w:val="24"/>
          <w:b/>
        </w:rPr>
        <w:t xml:space="preserve">BESTSELLER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to </w:t>
      </w:r>
      <w:r>
        <w:rPr>
          <w:rFonts w:ascii="calibri" w:hAnsi="calibri" w:eastAsia="calibri" w:cs="calibri"/>
          <w:sz w:val="24"/>
          <w:szCs w:val="24"/>
          <w:b/>
        </w:rPr>
        <w:t xml:space="preserve">lekki, nieperfumowany krem, stworzony dla skutecznej ochrony skóry twarzy przed promieniami słonecznymi i starzeniem się. Dzięki połączeniu mocy naturalnych składników chroni i pielęgnuje, pozwalając jednocześnie zachować zdrową i naturalną opaleniznę.</w:t>
      </w:r>
      <w:r>
        <w:rPr>
          <w:rFonts w:ascii="calibri" w:hAnsi="calibri" w:eastAsia="calibri" w:cs="calibri"/>
          <w:sz w:val="24"/>
          <w:szCs w:val="24"/>
        </w:rPr>
        <w:t xml:space="preserve"> Olejek ze słodkich migdałów i masło shea zapewniają właściwe nawilżenie i elastyczność skóry. Olejek z marchwi stymuluje naturalną ochronę skóry przed szkodliwym działaniem słońca. Olejek arganowy w połączeniu z witaminą E, przeciwdziała wolnym rodnikom, działa skutecznie przeciwutleniająco i pomaga przeciwdziałać uszkodzeniom spowodowanym fotostarzeniem. Krem posiada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anty-IR</w:t>
      </w:r>
      <w:r>
        <w:rPr>
          <w:rFonts w:ascii="calibri" w:hAnsi="calibri" w:eastAsia="calibri" w:cs="calibri"/>
          <w:sz w:val="24"/>
          <w:szCs w:val="24"/>
        </w:rPr>
        <w:t xml:space="preserve">, który chroni przed promieniowaniem podczerwonym, zapobiegając tym samym generowaniu wolnych rodników, rozszerzaniu naczynek i degradacji cennego kolagenu.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wydajny, ma lekką konsystencję i dobrze się rozprowadza. Doskonale nadaje się także do wrażliwej skóry. Został przetestowany fotodermatologicznie.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54,99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2025-11-28T21:55:46+01:00</dcterms:created>
  <dcterms:modified xsi:type="dcterms:W3CDTF">2025-11-28T21:55:46+01:00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